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E4E" w:rsidRPr="00B61876" w:rsidRDefault="00240E4E" w:rsidP="00240E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876">
        <w:rPr>
          <w:rFonts w:ascii="Times New Roman" w:hAnsi="Times New Roman" w:cs="Times New Roman"/>
          <w:b/>
          <w:sz w:val="28"/>
          <w:szCs w:val="28"/>
        </w:rPr>
        <w:t>Педагогический совет МБУДО «ЦДТ Танкодром» 25.02.2021</w:t>
      </w:r>
    </w:p>
    <w:p w:rsidR="00240E4E" w:rsidRPr="00B61876" w:rsidRDefault="00240E4E" w:rsidP="00240E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87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B61876">
        <w:rPr>
          <w:rFonts w:ascii="Times New Roman" w:hAnsi="Times New Roman" w:cs="Times New Roman"/>
          <w:b/>
          <w:bCs/>
          <w:sz w:val="28"/>
          <w:szCs w:val="28"/>
        </w:rPr>
        <w:t>«Образовательные кейсы, как основа для реализации дистанционных образовательных технологий в объединениях «ЦДТ «Танкодром». Из опыта работы педагогов».</w:t>
      </w:r>
    </w:p>
    <w:p w:rsidR="00240E4E" w:rsidRDefault="00240E4E">
      <w:pPr>
        <w:pStyle w:val="aa"/>
        <w:shd w:val="clear" w:color="auto" w:fill="FFFFFF"/>
        <w:spacing w:before="28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7 шагов успешного проведения дистанционного творческого конкурса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 w:line="266" w:lineRule="atLeast"/>
        <w:rPr>
          <w:color w:val="000000"/>
          <w:sz w:val="28"/>
          <w:szCs w:val="28"/>
        </w:rPr>
      </w:pPr>
      <w:bookmarkStart w:id="0" w:name="_GoBack"/>
      <w:proofErr w:type="spellStart"/>
      <w:r>
        <w:rPr>
          <w:color w:val="000000"/>
          <w:sz w:val="28"/>
          <w:szCs w:val="28"/>
        </w:rPr>
        <w:t>Шайхутдинова</w:t>
      </w:r>
      <w:bookmarkEnd w:id="0"/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Рузиля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Фаритовна</w:t>
      </w:r>
      <w:proofErr w:type="spellEnd"/>
    </w:p>
    <w:p w:rsidR="0020718A" w:rsidRDefault="00812696">
      <w:pPr>
        <w:pStyle w:val="aa"/>
        <w:shd w:val="clear" w:color="auto" w:fill="FFFFFF"/>
        <w:spacing w:before="280" w:beforeAutospacing="0" w:after="0" w:afterAutospacing="0" w:line="26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Педагог-организатор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ind w:firstLine="708"/>
        <w:jc w:val="both"/>
      </w:pPr>
      <w:r>
        <w:rPr>
          <w:sz w:val="28"/>
          <w:szCs w:val="28"/>
          <w:shd w:val="clear" w:color="auto" w:fill="FFFFFF"/>
        </w:rPr>
        <w:t xml:space="preserve">В связи с неблагоприятной эпидемиологической ситуацией, особенно в период действия ограничительных мер, </w:t>
      </w:r>
      <w:r>
        <w:rPr>
          <w:color w:val="000000"/>
          <w:sz w:val="28"/>
          <w:szCs w:val="28"/>
          <w:shd w:val="clear" w:color="auto" w:fill="FFFFFF"/>
        </w:rPr>
        <w:t>когда очное участие в конкурсах и акциях невозможно. Благодаря сети Интернет, получили широкое распространение и стремительное развитие дистанционные конкурсы и акции. Стоит отметить, что каждое дистанционное мероприятие – это  очередная ступень к развитию творческого потенциала ребенка, ключ к успеху.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 xml:space="preserve">Конкурсы стимулируют к саморазвитию, достижению новых результатов. </w:t>
      </w:r>
      <w:r>
        <w:rPr>
          <w:color w:val="000000" w:themeColor="text1"/>
          <w:sz w:val="28"/>
          <w:szCs w:val="28"/>
        </w:rPr>
        <w:t>Фор</w:t>
      </w:r>
      <w:r>
        <w:rPr>
          <w:color w:val="000000"/>
          <w:sz w:val="28"/>
          <w:szCs w:val="28"/>
        </w:rPr>
        <w:t xml:space="preserve">мы проведения конкурсов и мероприятий, которые можно проводить дистанционно — разнообразны. Это могут быть и предметные дистанционные конкурсы, викторины и игры, интеллектуальные </w:t>
      </w:r>
      <w:proofErr w:type="spellStart"/>
      <w:r>
        <w:rPr>
          <w:color w:val="000000"/>
          <w:sz w:val="28"/>
          <w:szCs w:val="28"/>
        </w:rPr>
        <w:t>межпредметные</w:t>
      </w:r>
      <w:proofErr w:type="spellEnd"/>
      <w:r>
        <w:rPr>
          <w:color w:val="000000"/>
          <w:sz w:val="28"/>
          <w:szCs w:val="28"/>
        </w:rPr>
        <w:t xml:space="preserve"> конкурсы, творческие конкурсы и фестивали, конкурсы для детей с ОВЗ. Остановимся подробно на творческом конкурсе.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Вашему вниманию предлагаются 7 шагов успешного проведения дистанционного творческого конкурса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Шаг первый. Идея.</w:t>
      </w:r>
    </w:p>
    <w:p w:rsidR="0020718A" w:rsidRDefault="00812696">
      <w:pPr>
        <w:pStyle w:val="31"/>
        <w:shd w:val="clear" w:color="auto" w:fill="FFFFFF"/>
        <w:spacing w:beforeAutospacing="0" w:after="0" w:afterAutospacing="0"/>
        <w:jc w:val="both"/>
      </w:pPr>
      <w:r>
        <w:rPr>
          <w:b w:val="0"/>
          <w:iCs/>
          <w:color w:val="000000"/>
          <w:sz w:val="28"/>
          <w:szCs w:val="28"/>
        </w:rPr>
        <w:t>Для того чтобы организовать и провести конкурс нужна идея и творческая группа.</w:t>
      </w:r>
      <w:r w:rsidR="00FE7CAF">
        <w:rPr>
          <w:b w:val="0"/>
          <w:iCs/>
          <w:color w:val="000000"/>
          <w:sz w:val="28"/>
          <w:szCs w:val="28"/>
        </w:rPr>
        <w:t xml:space="preserve"> </w:t>
      </w:r>
      <w:r>
        <w:rPr>
          <w:b w:val="0"/>
          <w:bCs w:val="0"/>
          <w:iCs/>
          <w:color w:val="000000"/>
          <w:sz w:val="28"/>
          <w:szCs w:val="28"/>
        </w:rPr>
        <w:t xml:space="preserve">В этом году тематика конкурса «Татар кызы-2020», «Татар егете-2020»  приурочена к году родных языков и народного единства. 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bCs/>
          <w:iCs/>
          <w:color w:val="000000"/>
          <w:sz w:val="28"/>
          <w:szCs w:val="28"/>
        </w:rPr>
        <w:t>Основная цель конкурса: реализовать творческий потенциал старшеклассников, выявить и поддержать таланты среди татарской молодежи.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Шаг  второй. Положение</w:t>
      </w:r>
      <w:r>
        <w:rPr>
          <w:b/>
          <w:bCs/>
          <w:i/>
          <w:iCs/>
          <w:sz w:val="28"/>
          <w:szCs w:val="28"/>
          <w:u w:val="single"/>
        </w:rPr>
        <w:t>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color w:val="000000"/>
          <w:sz w:val="28"/>
          <w:szCs w:val="28"/>
        </w:rPr>
        <w:t>Что бы провести конкурс необходимо разработать Положение.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iCs/>
          <w:color w:val="000000"/>
          <w:sz w:val="28"/>
          <w:szCs w:val="28"/>
        </w:rPr>
        <w:t xml:space="preserve">Положение </w:t>
      </w:r>
      <w:r>
        <w:rPr>
          <w:color w:val="000000"/>
          <w:sz w:val="28"/>
          <w:szCs w:val="28"/>
        </w:rPr>
        <w:t xml:space="preserve">— это главный документ, регламентирующий все условия проведения конкурса. В Положении обязательно прописываются: 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 тема конкурса,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цель и задачи,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 условия и порядок проведения,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 критерии оценки,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 участники конкурса,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 сроки проведения,</w:t>
      </w:r>
    </w:p>
    <w:p w:rsidR="0020718A" w:rsidRDefault="00812696">
      <w:pPr>
        <w:pStyle w:val="aa"/>
        <w:shd w:val="clear" w:color="auto" w:fill="FFFFFF"/>
        <w:tabs>
          <w:tab w:val="left" w:pos="3437"/>
        </w:tabs>
        <w:spacing w:before="28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 состав жюри,</w:t>
      </w:r>
      <w:r>
        <w:rPr>
          <w:color w:val="000000"/>
          <w:sz w:val="28"/>
          <w:szCs w:val="28"/>
        </w:rPr>
        <w:tab/>
      </w:r>
    </w:p>
    <w:p w:rsidR="0020718A" w:rsidRDefault="00812696">
      <w:pPr>
        <w:pStyle w:val="aa"/>
        <w:shd w:val="clear" w:color="auto" w:fill="FFFFFF"/>
        <w:tabs>
          <w:tab w:val="left" w:pos="3437"/>
        </w:tabs>
        <w:spacing w:before="28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 подведения итогов конкурса.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Номинаций должно быть несколько - чем точнее сформулирована номинация, тем больше </w:t>
      </w:r>
      <w:r>
        <w:rPr>
          <w:sz w:val="28"/>
          <w:szCs w:val="28"/>
        </w:rPr>
        <w:t>вероятность быть адекватно оцененным и занять достойное место в конкурсе.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color w:val="000000"/>
          <w:sz w:val="28"/>
          <w:szCs w:val="28"/>
        </w:rPr>
        <w:t>Очень  важно продумать критерии оценки.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proofErr w:type="gramStart"/>
      <w:r>
        <w:rPr>
          <w:color w:val="000000"/>
          <w:sz w:val="28"/>
          <w:szCs w:val="28"/>
        </w:rPr>
        <w:t>К примеру</w:t>
      </w:r>
      <w:proofErr w:type="gramEnd"/>
      <w:r>
        <w:rPr>
          <w:color w:val="000000"/>
          <w:sz w:val="28"/>
          <w:szCs w:val="28"/>
        </w:rPr>
        <w:t xml:space="preserve"> при проведении районного этапа городского конкурса «Татар </w:t>
      </w:r>
      <w:proofErr w:type="spellStart"/>
      <w:r>
        <w:rPr>
          <w:color w:val="000000"/>
          <w:sz w:val="28"/>
          <w:szCs w:val="28"/>
        </w:rPr>
        <w:t>кызы</w:t>
      </w:r>
      <w:proofErr w:type="spellEnd"/>
      <w:r>
        <w:rPr>
          <w:color w:val="000000"/>
          <w:sz w:val="28"/>
          <w:szCs w:val="28"/>
        </w:rPr>
        <w:t xml:space="preserve"> – 2020», «Татар </w:t>
      </w:r>
      <w:proofErr w:type="spellStart"/>
      <w:r>
        <w:rPr>
          <w:color w:val="000000"/>
          <w:sz w:val="28"/>
          <w:szCs w:val="28"/>
        </w:rPr>
        <w:t>егете</w:t>
      </w:r>
      <w:proofErr w:type="spellEnd"/>
      <w:r>
        <w:rPr>
          <w:color w:val="000000"/>
          <w:sz w:val="28"/>
          <w:szCs w:val="28"/>
        </w:rPr>
        <w:t xml:space="preserve"> – 2020» были использованы следующие критерии оценки: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color w:val="000000"/>
          <w:sz w:val="28"/>
          <w:szCs w:val="28"/>
        </w:rPr>
        <w:t>-Знание истории, культуры, традиций, обычаев татарского народа.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color w:val="000000"/>
          <w:sz w:val="28"/>
          <w:szCs w:val="28"/>
        </w:rPr>
        <w:t>-Оригинальность и уровень исполнительского мастерства.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color w:val="000000"/>
          <w:sz w:val="28"/>
          <w:szCs w:val="28"/>
        </w:rPr>
        <w:t>-Сценическая культура, эмоциональность, оригинальность.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sz w:val="28"/>
          <w:szCs w:val="28"/>
        </w:rPr>
        <w:t>Участники(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>) представили себя, используя все выразительные средства, показали знания о традициях, культуре и искусства татарского народа, истории своего родного края</w:t>
      </w:r>
      <w:r>
        <w:rPr>
          <w:sz w:val="28"/>
          <w:szCs w:val="28"/>
          <w:shd w:val="clear" w:color="auto" w:fill="FFFFFF"/>
        </w:rPr>
        <w:t xml:space="preserve">. Показали свои таланты в драматургии, умении представить себя и работать в паре. Также участники во время выступления должны были показать свой талант, харизму, умение держать себя на сцене. В визитке участники рассказывали о своих достижениях. 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Шаг третий.  Участники</w:t>
      </w:r>
    </w:p>
    <w:p w:rsidR="0020718A" w:rsidRDefault="00812696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Рекомендуем делать небольшой промежуток между возрастными категориями.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примере районного этапа городского конкурса «Татар кызы-2020», «Татар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егете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2020» к участию в конкурсе были приглашены  учащиеся старшеклассники  15-16 лет, (9-10 классы) образовательных учреждений и учреждения дополнительного образования. Возраст участников всегда определяется на момент проведения конкурса. 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center"/>
        <w:rPr>
          <w:color w:val="FF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Шаг четвертый.  Жюри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color w:val="000000"/>
          <w:sz w:val="28"/>
          <w:szCs w:val="28"/>
        </w:rPr>
        <w:lastRenderedPageBreak/>
        <w:t xml:space="preserve">Любой конкурс рассказывает о своих членах жюри. В Положении прописывается их фамилия, имя, отчество, должность и их место работы. 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color w:val="000000"/>
          <w:sz w:val="28"/>
          <w:szCs w:val="28"/>
          <w:shd w:val="clear" w:color="auto" w:fill="FFFFFF"/>
        </w:rPr>
        <w:t>Жюри приглашаются для определения финалистов и призеров в различных номинациях конкурсов.</w:t>
      </w:r>
    </w:p>
    <w:p w:rsidR="0020718A" w:rsidRDefault="00812696">
      <w:pPr>
        <w:pStyle w:val="a5"/>
        <w:shd w:val="clear" w:color="auto" w:fill="FFFFFF"/>
        <w:spacing w:before="280" w:after="0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Жюри конкурса осуществляет экспертизу конкурсных материалов, оценку результатов конкурса, вносит предложения по определению победителей.</w:t>
      </w:r>
    </w:p>
    <w:p w:rsidR="0020718A" w:rsidRDefault="0081269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 орг. комитета входят компетентные члены жюри, согласившиеся стать членами жюри. Это педагоги, имеющие стаж работы не менее 10 лет, имеющие первую или высшую квалификационную категорию и специальность, соответствующую предметной области проводимого конкурса.</w:t>
      </w:r>
    </w:p>
    <w:p w:rsidR="0020718A" w:rsidRDefault="0081269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работ производится по критериям, предъявляемым к данному конкурсу. При возникновении разногласий, спорных вопросов, необходимости изменений в критериях оценки председатель жюри и члены жюри вправе поднять волнующий их вопрос.</w:t>
      </w:r>
    </w:p>
    <w:p w:rsidR="0020718A" w:rsidRDefault="0081269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 обязаны обеспечивать соблюдение Положения конкурса.</w:t>
      </w:r>
    </w:p>
    <w:p w:rsidR="0020718A" w:rsidRDefault="0081269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член жюри обязан выставить оценки всем работам, порученным ему для оценки.</w:t>
      </w:r>
    </w:p>
    <w:p w:rsidR="0020718A" w:rsidRDefault="0081269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Итоги конкурса, список победителей члены жюри предоставляют Председателю жюри.</w:t>
      </w:r>
    </w:p>
    <w:p w:rsidR="0020718A" w:rsidRDefault="0081269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 обобщает и анализирует итоги конкурса. И при необходимости вносит свои коррективы в итоги конкурса.</w:t>
      </w:r>
    </w:p>
    <w:p w:rsidR="0020718A" w:rsidRDefault="00812696">
      <w:pPr>
        <w:pStyle w:val="aa"/>
        <w:shd w:val="clear" w:color="auto" w:fill="FFFFFF"/>
        <w:spacing w:before="280" w:beforeAutospacing="0" w:after="28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При проведении нашего конкурса в состав жюри входили: заслуженный артист РТ, актер Татарского государственного ТЮЗ им.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Г.Кариева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директор и заведующие ЦДТ «Танкодром», журналист студии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Аярис</w:t>
      </w:r>
      <w:proofErr w:type="spellEnd"/>
      <w:r>
        <w:rPr>
          <w:color w:val="000000"/>
          <w:sz w:val="28"/>
          <w:szCs w:val="28"/>
          <w:shd w:val="clear" w:color="auto" w:fill="FFFFFF"/>
        </w:rPr>
        <w:t>, концертмейстеры, педагоги дополнительного образования, хореографы, вокалисты,  которые отбирали самых лучших.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center"/>
        <w:rPr>
          <w:b/>
          <w:bCs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 xml:space="preserve">Шаг </w:t>
      </w:r>
      <w:r>
        <w:rPr>
          <w:b/>
          <w:bCs/>
          <w:i/>
          <w:iCs/>
          <w:sz w:val="28"/>
          <w:szCs w:val="28"/>
          <w:u w:val="single"/>
        </w:rPr>
        <w:t>пятый</w:t>
      </w:r>
      <w:r>
        <w:rPr>
          <w:b/>
          <w:bCs/>
          <w:i/>
          <w:iCs/>
          <w:color w:val="000000"/>
          <w:sz w:val="28"/>
          <w:szCs w:val="28"/>
          <w:u w:val="single"/>
        </w:rPr>
        <w:t xml:space="preserve">.  Сайт, </w:t>
      </w:r>
      <w:proofErr w:type="spellStart"/>
      <w:r>
        <w:rPr>
          <w:b/>
          <w:bCs/>
          <w:i/>
          <w:iCs/>
          <w:color w:val="000000"/>
          <w:sz w:val="28"/>
          <w:szCs w:val="28"/>
          <w:u w:val="single"/>
        </w:rPr>
        <w:t>соцсети</w:t>
      </w:r>
      <w:proofErr w:type="spellEnd"/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color w:val="000000"/>
          <w:sz w:val="28"/>
          <w:szCs w:val="28"/>
        </w:rPr>
        <w:t>Чтобы ребята могли участвовать в наших конкурсах, мы размещаем подробную информацию на сайте или групп в соц. сетях.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color w:val="000000"/>
          <w:sz w:val="28"/>
          <w:szCs w:val="28"/>
        </w:rPr>
        <w:t>Наши дистанционные конкурсы проводятся на официальном сайте МБУДО Центр детского творчества «Танкодром</w:t>
      </w:r>
      <w:r>
        <w:rPr>
          <w:sz w:val="28"/>
          <w:szCs w:val="28"/>
        </w:rPr>
        <w:t>» (</w:t>
      </w:r>
      <w:hyperlink r:id="rId6">
        <w:r>
          <w:rPr>
            <w:color w:val="000000"/>
            <w:sz w:val="28"/>
            <w:szCs w:val="28"/>
            <w:shd w:val="clear" w:color="auto" w:fill="FFFFFF"/>
          </w:rPr>
          <w:t>https://edu.tatar.ru/sovetcki/page523699.htm</w:t>
        </w:r>
      </w:hyperlink>
      <w:r>
        <w:rPr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</w:rPr>
        <w:t xml:space="preserve">и в социальных сетях </w:t>
      </w:r>
      <w:r>
        <w:rPr>
          <w:color w:val="000000"/>
          <w:sz w:val="28"/>
          <w:szCs w:val="28"/>
          <w:lang w:val="en-US"/>
        </w:rPr>
        <w:t>Instagram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Tvitter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>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color w:val="000000"/>
          <w:sz w:val="28"/>
          <w:szCs w:val="28"/>
        </w:rPr>
        <w:t>Детей подкупает то, что их работы увидит много людей.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Шаг шестой.  Проведение конкурса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bCs/>
          <w:iCs/>
          <w:color w:val="000000"/>
          <w:sz w:val="28"/>
          <w:szCs w:val="28"/>
        </w:rPr>
        <w:lastRenderedPageBreak/>
        <w:t>Конкурс проводился в два тура: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bCs/>
          <w:iCs/>
          <w:color w:val="000000"/>
          <w:sz w:val="28"/>
          <w:szCs w:val="28"/>
        </w:rPr>
        <w:t xml:space="preserve">1 тур: Определялись победители конкурса «Татар </w:t>
      </w:r>
      <w:proofErr w:type="spellStart"/>
      <w:r>
        <w:rPr>
          <w:bCs/>
          <w:iCs/>
          <w:color w:val="000000"/>
          <w:sz w:val="28"/>
          <w:szCs w:val="28"/>
        </w:rPr>
        <w:t>кызы</w:t>
      </w:r>
      <w:proofErr w:type="spellEnd"/>
      <w:r>
        <w:rPr>
          <w:bCs/>
          <w:iCs/>
          <w:color w:val="000000"/>
          <w:sz w:val="28"/>
          <w:szCs w:val="28"/>
        </w:rPr>
        <w:t xml:space="preserve"> -2020», «Татар </w:t>
      </w:r>
      <w:proofErr w:type="spellStart"/>
      <w:r>
        <w:rPr>
          <w:bCs/>
          <w:iCs/>
          <w:color w:val="000000"/>
          <w:sz w:val="28"/>
          <w:szCs w:val="28"/>
        </w:rPr>
        <w:t>егете</w:t>
      </w:r>
      <w:proofErr w:type="spellEnd"/>
      <w:r>
        <w:rPr>
          <w:bCs/>
          <w:iCs/>
          <w:color w:val="000000"/>
          <w:sz w:val="28"/>
          <w:szCs w:val="28"/>
        </w:rPr>
        <w:t xml:space="preserve"> – 2020» на уровне школы.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bCs/>
          <w:iCs/>
          <w:color w:val="000000"/>
          <w:sz w:val="28"/>
          <w:szCs w:val="28"/>
        </w:rPr>
        <w:t xml:space="preserve">2 тур: Определялись победители конкурса на уровне района, с присвоением титула «Татар </w:t>
      </w:r>
      <w:proofErr w:type="spellStart"/>
      <w:r>
        <w:rPr>
          <w:bCs/>
          <w:iCs/>
          <w:color w:val="000000"/>
          <w:sz w:val="28"/>
          <w:szCs w:val="28"/>
        </w:rPr>
        <w:t>кызы</w:t>
      </w:r>
      <w:proofErr w:type="spellEnd"/>
      <w:r>
        <w:rPr>
          <w:bCs/>
          <w:iCs/>
          <w:color w:val="000000"/>
          <w:sz w:val="28"/>
          <w:szCs w:val="28"/>
        </w:rPr>
        <w:t xml:space="preserve"> – 2020», «Татар </w:t>
      </w:r>
      <w:proofErr w:type="spellStart"/>
      <w:r>
        <w:rPr>
          <w:bCs/>
          <w:iCs/>
          <w:color w:val="000000"/>
          <w:sz w:val="28"/>
          <w:szCs w:val="28"/>
        </w:rPr>
        <w:t>егете</w:t>
      </w:r>
      <w:proofErr w:type="spellEnd"/>
      <w:r>
        <w:rPr>
          <w:bCs/>
          <w:iCs/>
          <w:color w:val="000000"/>
          <w:sz w:val="28"/>
          <w:szCs w:val="28"/>
        </w:rPr>
        <w:t xml:space="preserve"> – 2020» Советского района. Конкурс проводился на базе ЦДТ «Танкодром». Зрители не приглашались. Победители представляли Советский район на городском конкурсе.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bCs/>
          <w:iCs/>
          <w:color w:val="000000"/>
          <w:sz w:val="28"/>
          <w:szCs w:val="28"/>
        </w:rPr>
        <w:t>В ходе конкурса оценивалось: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bCs/>
          <w:iCs/>
          <w:color w:val="000000"/>
          <w:sz w:val="28"/>
          <w:szCs w:val="28"/>
        </w:rPr>
        <w:t xml:space="preserve">1. </w:t>
      </w:r>
      <w:r>
        <w:rPr>
          <w:b/>
          <w:bCs/>
          <w:iCs/>
          <w:color w:val="000000"/>
          <w:sz w:val="28"/>
          <w:szCs w:val="28"/>
        </w:rPr>
        <w:t>Конкурс «Визитная карточка участника».</w:t>
      </w:r>
    </w:p>
    <w:p w:rsidR="0020718A" w:rsidRDefault="00812696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Участники представили себя, используя все выразительные средства, показали знания о традициях, истории своего родного края, культуре и искусства татарского народа,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умении представлять себя и работать в паре. В визитке рассказали о своих достижениях. 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bCs/>
          <w:iCs/>
          <w:color w:val="000000"/>
          <w:sz w:val="28"/>
          <w:szCs w:val="28"/>
        </w:rPr>
        <w:t>В презентации принимала участие группа поддержки (не более 10 чел.). Регламент – не более 2 минут.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bCs/>
          <w:iCs/>
          <w:color w:val="000000"/>
          <w:sz w:val="28"/>
          <w:szCs w:val="28"/>
        </w:rPr>
        <w:t>2.</w:t>
      </w:r>
      <w:r>
        <w:rPr>
          <w:b/>
          <w:bCs/>
          <w:iCs/>
          <w:color w:val="000000"/>
          <w:sz w:val="28"/>
          <w:szCs w:val="28"/>
        </w:rPr>
        <w:t xml:space="preserve"> Конкурс «</w:t>
      </w:r>
      <w:proofErr w:type="spellStart"/>
      <w:r>
        <w:rPr>
          <w:b/>
          <w:bCs/>
          <w:iCs/>
          <w:color w:val="000000"/>
          <w:sz w:val="28"/>
          <w:szCs w:val="28"/>
        </w:rPr>
        <w:t>Сэлэт</w:t>
      </w:r>
      <w:proofErr w:type="spellEnd"/>
      <w:r>
        <w:rPr>
          <w:b/>
          <w:bCs/>
          <w:iCs/>
          <w:color w:val="000000"/>
          <w:sz w:val="28"/>
          <w:szCs w:val="28"/>
        </w:rPr>
        <w:t>».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bCs/>
          <w:iCs/>
          <w:color w:val="000000"/>
          <w:sz w:val="28"/>
          <w:szCs w:val="28"/>
        </w:rPr>
        <w:t>Художественный номер. Жанр выступления участник(</w:t>
      </w:r>
      <w:proofErr w:type="spellStart"/>
      <w:r>
        <w:rPr>
          <w:bCs/>
          <w:iCs/>
          <w:color w:val="000000"/>
          <w:sz w:val="28"/>
          <w:szCs w:val="28"/>
        </w:rPr>
        <w:t>ца</w:t>
      </w:r>
      <w:proofErr w:type="spellEnd"/>
      <w:r>
        <w:rPr>
          <w:bCs/>
          <w:iCs/>
          <w:color w:val="000000"/>
          <w:sz w:val="28"/>
          <w:szCs w:val="28"/>
        </w:rPr>
        <w:t xml:space="preserve">) определял сам (вокал, хореография, театрализация, художественное слово). Регламент – не более 2 минут. Принимали участие и группа поддержки </w:t>
      </w:r>
      <w:proofErr w:type="gramStart"/>
      <w:r>
        <w:rPr>
          <w:bCs/>
          <w:iCs/>
          <w:color w:val="000000"/>
          <w:sz w:val="28"/>
          <w:szCs w:val="28"/>
        </w:rPr>
        <w:t>( не</w:t>
      </w:r>
      <w:proofErr w:type="gramEnd"/>
      <w:r>
        <w:rPr>
          <w:bCs/>
          <w:iCs/>
          <w:color w:val="000000"/>
          <w:sz w:val="28"/>
          <w:szCs w:val="28"/>
        </w:rPr>
        <w:t xml:space="preserve"> более 10 чел.).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color w:val="000000"/>
          <w:sz w:val="28"/>
          <w:szCs w:val="28"/>
        </w:rPr>
        <w:t>Участники(</w:t>
      </w:r>
      <w:proofErr w:type="spellStart"/>
      <w:r>
        <w:rPr>
          <w:color w:val="000000"/>
          <w:sz w:val="28"/>
          <w:szCs w:val="28"/>
        </w:rPr>
        <w:t>цы</w:t>
      </w:r>
      <w:proofErr w:type="spellEnd"/>
      <w:r>
        <w:rPr>
          <w:color w:val="000000"/>
          <w:sz w:val="28"/>
          <w:szCs w:val="28"/>
        </w:rPr>
        <w:t xml:space="preserve">) записывали творческое выступление на видео: где участники могли делать запись до тех пор, пока не добьются нужного результата. 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Затем все материалы размещались на облачных пространствах: </w:t>
      </w:r>
      <w:proofErr w:type="spellStart"/>
      <w:r>
        <w:rPr>
          <w:color w:val="000000"/>
          <w:sz w:val="28"/>
          <w:szCs w:val="28"/>
        </w:rPr>
        <w:t>яндекс</w:t>
      </w:r>
      <w:proofErr w:type="spellEnd"/>
      <w:r>
        <w:rPr>
          <w:color w:val="000000"/>
          <w:sz w:val="28"/>
          <w:szCs w:val="28"/>
        </w:rPr>
        <w:t xml:space="preserve">-диск, Мail.ru, в социальных сетях: </w:t>
      </w:r>
      <w:r>
        <w:rPr>
          <w:color w:val="000000"/>
          <w:sz w:val="28"/>
          <w:szCs w:val="28"/>
          <w:lang w:val="en-US"/>
        </w:rPr>
        <w:t>Instagram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Tvitter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 xml:space="preserve">, сайт учреждения </w:t>
      </w:r>
      <w:proofErr w:type="spellStart"/>
      <w:r>
        <w:rPr>
          <w:color w:val="000000"/>
          <w:sz w:val="28"/>
          <w:szCs w:val="28"/>
          <w:lang w:val="en-US"/>
        </w:rPr>
        <w:t>EduTatar</w:t>
      </w:r>
      <w:proofErr w:type="spellEnd"/>
      <w:r>
        <w:rPr>
          <w:color w:val="000000"/>
          <w:sz w:val="28"/>
          <w:szCs w:val="28"/>
        </w:rPr>
        <w:t xml:space="preserve">. А ссылки отправлялись в оргкомитеты конкурсов. Для художественных конкурсов популярностью пользуются </w:t>
      </w:r>
      <w:proofErr w:type="spellStart"/>
      <w:proofErr w:type="gramStart"/>
      <w:r>
        <w:rPr>
          <w:color w:val="000000"/>
          <w:sz w:val="28"/>
          <w:szCs w:val="28"/>
        </w:rPr>
        <w:t>соц.сети</w:t>
      </w:r>
      <w:proofErr w:type="spellEnd"/>
      <w:proofErr w:type="gram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Инстаграм</w:t>
      </w:r>
      <w:proofErr w:type="spellEnd"/>
      <w:r>
        <w:rPr>
          <w:color w:val="000000"/>
          <w:sz w:val="28"/>
          <w:szCs w:val="28"/>
        </w:rPr>
        <w:t>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Шаг седьмой.  Завершение конкурса.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 xml:space="preserve">Конкурс завершен и теперь жюри необходимо определиться кто </w:t>
      </w:r>
      <w:proofErr w:type="gramStart"/>
      <w:r>
        <w:rPr>
          <w:color w:val="000000"/>
          <w:sz w:val="28"/>
          <w:szCs w:val="28"/>
        </w:rPr>
        <w:t>стал  победителем</w:t>
      </w:r>
      <w:proofErr w:type="gramEnd"/>
      <w:r>
        <w:rPr>
          <w:color w:val="000000"/>
          <w:sz w:val="28"/>
          <w:szCs w:val="28"/>
        </w:rPr>
        <w:t xml:space="preserve">, призером, лауреатом и кто получил приз зрительских симпатий. На примере районного конкурса были определены главный титул “Татар </w:t>
      </w:r>
      <w:proofErr w:type="spellStart"/>
      <w:r>
        <w:rPr>
          <w:color w:val="000000"/>
          <w:sz w:val="28"/>
          <w:szCs w:val="28"/>
        </w:rPr>
        <w:t>кызы</w:t>
      </w:r>
      <w:proofErr w:type="spellEnd"/>
      <w:r>
        <w:rPr>
          <w:color w:val="000000"/>
          <w:sz w:val="28"/>
          <w:szCs w:val="28"/>
        </w:rPr>
        <w:t>. Татар егете-2020”, также были присуждены места, добавочные номинации: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Нэзэкатьле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кыз</w:t>
      </w:r>
      <w:proofErr w:type="spellEnd"/>
      <w:r>
        <w:rPr>
          <w:color w:val="000000"/>
          <w:sz w:val="28"/>
          <w:szCs w:val="28"/>
        </w:rPr>
        <w:t>,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Оста </w:t>
      </w:r>
      <w:proofErr w:type="spellStart"/>
      <w:r>
        <w:rPr>
          <w:color w:val="000000"/>
          <w:sz w:val="28"/>
          <w:szCs w:val="28"/>
        </w:rPr>
        <w:t>биюче</w:t>
      </w:r>
      <w:proofErr w:type="spellEnd"/>
      <w:r>
        <w:rPr>
          <w:color w:val="000000"/>
          <w:sz w:val="28"/>
          <w:szCs w:val="28"/>
        </w:rPr>
        <w:t>,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Молаем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кыз</w:t>
      </w:r>
      <w:proofErr w:type="spellEnd"/>
      <w:r>
        <w:rPr>
          <w:color w:val="000000"/>
          <w:sz w:val="28"/>
          <w:szCs w:val="28"/>
        </w:rPr>
        <w:t>,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proofErr w:type="spellStart"/>
      <w:r>
        <w:rPr>
          <w:color w:val="000000"/>
          <w:sz w:val="28"/>
          <w:szCs w:val="28"/>
        </w:rPr>
        <w:t>Монлы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кыз</w:t>
      </w:r>
      <w:proofErr w:type="spellEnd"/>
      <w:r>
        <w:rPr>
          <w:color w:val="000000"/>
          <w:sz w:val="28"/>
          <w:szCs w:val="28"/>
        </w:rPr>
        <w:t>,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Тырыш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кыз</w:t>
      </w:r>
      <w:proofErr w:type="spellEnd"/>
      <w:r>
        <w:rPr>
          <w:color w:val="000000"/>
          <w:sz w:val="28"/>
          <w:szCs w:val="28"/>
        </w:rPr>
        <w:t xml:space="preserve">, 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Кыю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кыз</w:t>
      </w:r>
      <w:proofErr w:type="spellEnd"/>
      <w:r>
        <w:rPr>
          <w:color w:val="000000"/>
          <w:sz w:val="28"/>
          <w:szCs w:val="28"/>
        </w:rPr>
        <w:t>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Кроме того, жюри подготовили протокол.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color w:val="000000"/>
          <w:sz w:val="28"/>
          <w:szCs w:val="28"/>
        </w:rPr>
        <w:t>И в завершении победители и участники получили электронные дипломы. Дипломы электронной версии размещаются в облачных пространствах интернета. Ссылки размещаются на сайте чтобы каждый участник, победитель мог скачать себе электронную версию диплома.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Выводы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sz w:val="28"/>
          <w:szCs w:val="28"/>
          <w:shd w:val="clear" w:color="auto" w:fill="FFFFFF"/>
        </w:rPr>
        <w:t xml:space="preserve">Данный конкурс был </w:t>
      </w:r>
      <w:proofErr w:type="gramStart"/>
      <w:r>
        <w:rPr>
          <w:sz w:val="28"/>
          <w:szCs w:val="28"/>
          <w:shd w:val="clear" w:color="auto" w:fill="FFFFFF"/>
        </w:rPr>
        <w:t>интересен  участникам</w:t>
      </w:r>
      <w:proofErr w:type="gramEnd"/>
      <w:r>
        <w:rPr>
          <w:sz w:val="28"/>
          <w:szCs w:val="28"/>
          <w:shd w:val="clear" w:color="auto" w:fill="FFFFFF"/>
        </w:rPr>
        <w:t xml:space="preserve"> тем, что они получают азарт, соревнуется с другими и имеют характер как, определенный воспитательный процесс.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У дистанционных конкурсов есть и плюсы, и минусы. 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Минусы:</w:t>
      </w:r>
    </w:p>
    <w:p w:rsidR="0020718A" w:rsidRDefault="00812696">
      <w:pPr>
        <w:pStyle w:val="aa"/>
        <w:shd w:val="clear" w:color="auto" w:fill="FFFFFF" w:themeFill="background1"/>
        <w:spacing w:before="28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Отсутствие живого общения</w:t>
      </w:r>
      <w:r>
        <w:rPr>
          <w:sz w:val="28"/>
          <w:szCs w:val="28"/>
        </w:rPr>
        <w:t>. Ничто не заменит отсутствия зрителей, те положительные эмоции, которые испытывают дети, когда выходят на сцену.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Плюсы:</w:t>
      </w:r>
    </w:p>
    <w:p w:rsidR="0020718A" w:rsidRDefault="00812696">
      <w:pPr>
        <w:pStyle w:val="c1"/>
        <w:shd w:val="clear" w:color="auto" w:fill="FFFFFF"/>
        <w:spacing w:before="280" w:beforeAutospacing="0" w:after="0" w:afterAutospacing="0"/>
        <w:jc w:val="both"/>
      </w:pPr>
      <w:r>
        <w:rPr>
          <w:rStyle w:val="c2"/>
          <w:color w:val="000000"/>
          <w:sz w:val="28"/>
          <w:szCs w:val="28"/>
        </w:rPr>
        <w:t>1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. Каждый ребенок чувствует свою значимость и востребованность. Это </w:t>
      </w:r>
      <w:r>
        <w:rPr>
          <w:rStyle w:val="c2"/>
          <w:rFonts w:eastAsiaTheme="minorHAnsi"/>
          <w:color w:val="000000"/>
          <w:sz w:val="28"/>
          <w:szCs w:val="28"/>
          <w:shd w:val="clear" w:color="auto" w:fill="FFFFFF"/>
        </w:rPr>
        <w:t xml:space="preserve">помогает </w:t>
      </w:r>
      <w:r>
        <w:rPr>
          <w:rStyle w:val="c2"/>
          <w:color w:val="000000"/>
          <w:sz w:val="28"/>
          <w:szCs w:val="28"/>
          <w:shd w:val="clear" w:color="auto" w:fill="FFFFFF"/>
        </w:rPr>
        <w:t>ребенку раскрыться, проявить свои способности, повысить самооценку.</w:t>
      </w:r>
    </w:p>
    <w:p w:rsidR="0020718A" w:rsidRDefault="00812696">
      <w:pPr>
        <w:pStyle w:val="c1"/>
        <w:shd w:val="clear" w:color="auto" w:fill="FFFFFF"/>
        <w:spacing w:before="280" w:beforeAutospacing="0" w:after="0" w:afterAutospacing="0"/>
        <w:jc w:val="both"/>
      </w:pPr>
      <w:r>
        <w:rPr>
          <w:rStyle w:val="c2"/>
          <w:color w:val="000000"/>
          <w:sz w:val="28"/>
          <w:szCs w:val="28"/>
        </w:rPr>
        <w:t xml:space="preserve">2. Совместная работа с родителями. </w:t>
      </w:r>
    </w:p>
    <w:p w:rsidR="0020718A" w:rsidRDefault="00812696">
      <w:pPr>
        <w:pStyle w:val="aa"/>
        <w:shd w:val="clear" w:color="auto" w:fill="FFFFFF"/>
        <w:spacing w:before="28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3. Если у участников </w:t>
      </w:r>
      <w:proofErr w:type="gramStart"/>
      <w:r>
        <w:rPr>
          <w:color w:val="000000"/>
          <w:sz w:val="28"/>
          <w:szCs w:val="28"/>
        </w:rPr>
        <w:t>нет  возможности</w:t>
      </w:r>
      <w:proofErr w:type="gramEnd"/>
      <w:r>
        <w:rPr>
          <w:color w:val="000000"/>
          <w:sz w:val="28"/>
          <w:szCs w:val="28"/>
        </w:rPr>
        <w:t xml:space="preserve">  приехать в другой город,  для участия в дистанционном – достаточно зарегистрироваться на сайте и выслать необходимые материалы.  </w:t>
      </w:r>
    </w:p>
    <w:p w:rsidR="0020718A" w:rsidRDefault="0020718A">
      <w:pPr>
        <w:rPr>
          <w:rFonts w:ascii="Times New Roman" w:hAnsi="Times New Roman" w:cs="Times New Roman"/>
          <w:sz w:val="28"/>
          <w:szCs w:val="28"/>
        </w:rPr>
      </w:pPr>
    </w:p>
    <w:p w:rsidR="0020718A" w:rsidRDefault="0020718A">
      <w:pPr>
        <w:rPr>
          <w:rFonts w:ascii="Times New Roman" w:hAnsi="Times New Roman" w:cs="Times New Roman"/>
          <w:sz w:val="28"/>
          <w:szCs w:val="28"/>
        </w:rPr>
      </w:pPr>
    </w:p>
    <w:sectPr w:rsidR="0020718A" w:rsidSect="0020718A">
      <w:pgSz w:w="11906" w:h="16838"/>
      <w:pgMar w:top="825" w:right="850" w:bottom="1134" w:left="115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18A"/>
    <w:rsid w:val="0020718A"/>
    <w:rsid w:val="00240E4E"/>
    <w:rsid w:val="004672EF"/>
    <w:rsid w:val="0073720B"/>
    <w:rsid w:val="00812696"/>
    <w:rsid w:val="00FE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49CB"/>
  <w15:docId w15:val="{AD701E1C-D7D3-46E6-9363-8F93612F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30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link w:val="3"/>
    <w:uiPriority w:val="9"/>
    <w:qFormat/>
    <w:rsid w:val="0026405F"/>
    <w:pPr>
      <w:suppressAutoHyphens w:val="0"/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63330A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63330A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qFormat/>
    <w:rsid w:val="0063330A"/>
  </w:style>
  <w:style w:type="character" w:customStyle="1" w:styleId="3">
    <w:name w:val="Заголовок 3 Знак"/>
    <w:basedOn w:val="a0"/>
    <w:link w:val="31"/>
    <w:uiPriority w:val="9"/>
    <w:qFormat/>
    <w:rsid w:val="0026405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4">
    <w:name w:val="Маркеры"/>
    <w:qFormat/>
    <w:rsid w:val="0020718A"/>
    <w:rPr>
      <w:rFonts w:ascii="OpenSymbol" w:eastAsia="OpenSymbol" w:hAnsi="OpenSymbol" w:cs="OpenSymbol"/>
    </w:rPr>
  </w:style>
  <w:style w:type="paragraph" w:customStyle="1" w:styleId="1">
    <w:name w:val="Заголовок1"/>
    <w:basedOn w:val="a"/>
    <w:next w:val="a5"/>
    <w:qFormat/>
    <w:rsid w:val="0020718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63330A"/>
    <w:pPr>
      <w:spacing w:after="140"/>
    </w:pPr>
  </w:style>
  <w:style w:type="paragraph" w:styleId="a6">
    <w:name w:val="List"/>
    <w:basedOn w:val="a5"/>
    <w:rsid w:val="0063330A"/>
    <w:rPr>
      <w:rFonts w:cs="Arial"/>
    </w:rPr>
  </w:style>
  <w:style w:type="paragraph" w:customStyle="1" w:styleId="10">
    <w:name w:val="Название объекта1"/>
    <w:basedOn w:val="a"/>
    <w:qFormat/>
    <w:rsid w:val="0020718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next w:val="11"/>
    <w:qFormat/>
    <w:rsid w:val="0063330A"/>
    <w:pPr>
      <w:suppressLineNumbers/>
    </w:pPr>
    <w:rPr>
      <w:rFonts w:cs="Arial"/>
    </w:rPr>
  </w:style>
  <w:style w:type="paragraph" w:styleId="a8">
    <w:name w:val="Balloon Text"/>
    <w:basedOn w:val="a"/>
    <w:uiPriority w:val="99"/>
    <w:semiHidden/>
    <w:unhideWhenUsed/>
    <w:qFormat/>
    <w:rsid w:val="0063330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qFormat/>
    <w:rsid w:val="0063330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index 1"/>
    <w:basedOn w:val="a"/>
    <w:next w:val="a"/>
    <w:uiPriority w:val="99"/>
    <w:semiHidden/>
    <w:unhideWhenUsed/>
    <w:qFormat/>
    <w:rsid w:val="0063330A"/>
  </w:style>
  <w:style w:type="paragraph" w:styleId="aa">
    <w:name w:val="Normal (Web)"/>
    <w:basedOn w:val="a"/>
    <w:uiPriority w:val="99"/>
    <w:unhideWhenUsed/>
    <w:qFormat/>
    <w:rsid w:val="0063330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next w:val="a5"/>
    <w:qFormat/>
    <w:rsid w:val="0063330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1">
    <w:name w:val="c1"/>
    <w:basedOn w:val="a"/>
    <w:qFormat/>
    <w:rsid w:val="0063330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sovetcki/page523699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0F2BBF-64DA-41D5-BA1A-961F2D79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DC</cp:lastModifiedBy>
  <cp:revision>5</cp:revision>
  <dcterms:created xsi:type="dcterms:W3CDTF">2021-02-24T06:13:00Z</dcterms:created>
  <dcterms:modified xsi:type="dcterms:W3CDTF">2021-02-25T06:10:00Z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KSOProductBuildVer">
    <vt:lpwstr>1033-11.2.0.9906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